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A209" w14:textId="77777777" w:rsidR="005026FF" w:rsidRPr="005026FF" w:rsidRDefault="005026FF" w:rsidP="005026FF">
      <w:pPr>
        <w:pStyle w:val="p1"/>
        <w:rPr>
          <w:rFonts w:asciiTheme="minorHAnsi" w:hAnsiTheme="minorHAnsi"/>
          <w:sz w:val="24"/>
          <w:szCs w:val="24"/>
        </w:rPr>
      </w:pPr>
      <w:r w:rsidRPr="005026FF">
        <w:rPr>
          <w:rFonts w:asciiTheme="minorHAnsi" w:hAnsiTheme="minorHAnsi"/>
          <w:sz w:val="24"/>
          <w:szCs w:val="24"/>
        </w:rPr>
        <w:t>Transitions of Care Meeting Notes, July 2</w:t>
      </w:r>
      <w:r w:rsidRPr="005026FF">
        <w:rPr>
          <w:rFonts w:asciiTheme="minorHAnsi" w:hAnsiTheme="minorHAnsi"/>
          <w:sz w:val="24"/>
          <w:szCs w:val="24"/>
          <w:vertAlign w:val="superscript"/>
        </w:rPr>
        <w:t>nd</w:t>
      </w:r>
      <w:r w:rsidRPr="005026FF">
        <w:rPr>
          <w:rFonts w:asciiTheme="minorHAnsi" w:hAnsiTheme="minorHAnsi"/>
          <w:sz w:val="24"/>
          <w:szCs w:val="24"/>
        </w:rPr>
        <w:t xml:space="preserve">: </w:t>
      </w:r>
    </w:p>
    <w:p w14:paraId="421D0923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Fonts w:asciiTheme="minorHAnsi" w:hAnsiTheme="minorHAnsi"/>
          <w:sz w:val="24"/>
          <w:szCs w:val="24"/>
        </w:rPr>
        <w:t>Topics Covered:</w:t>
      </w:r>
    </w:p>
    <w:p w14:paraId="6EF463B2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Fonts w:asciiTheme="minorHAnsi" w:hAnsiTheme="minorHAnsi"/>
          <w:sz w:val="24"/>
          <w:szCs w:val="24"/>
        </w:rPr>
        <w:t>• AVA/1:1 transition</w:t>
      </w:r>
    </w:p>
    <w:p w14:paraId="30A197A8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Style w:val="s2"/>
          <w:rFonts w:asciiTheme="minorHAnsi" w:hAnsiTheme="minorHAnsi"/>
          <w:sz w:val="24"/>
          <w:szCs w:val="24"/>
        </w:rPr>
        <w:t xml:space="preserve">o </w:t>
      </w:r>
      <w:r w:rsidRPr="005026FF">
        <w:rPr>
          <w:rFonts w:asciiTheme="minorHAnsi" w:hAnsiTheme="minorHAnsi"/>
          <w:sz w:val="24"/>
          <w:szCs w:val="24"/>
        </w:rPr>
        <w:t>No Haldol prior to transition</w:t>
      </w:r>
    </w:p>
    <w:p w14:paraId="4243C267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Style w:val="s2"/>
          <w:rFonts w:asciiTheme="minorHAnsi" w:hAnsiTheme="minorHAnsi"/>
          <w:sz w:val="24"/>
          <w:szCs w:val="24"/>
        </w:rPr>
        <w:t xml:space="preserve">o </w:t>
      </w:r>
      <w:r w:rsidRPr="005026FF">
        <w:rPr>
          <w:rFonts w:asciiTheme="minorHAnsi" w:hAnsiTheme="minorHAnsi"/>
          <w:sz w:val="24"/>
          <w:szCs w:val="24"/>
        </w:rPr>
        <w:t>No set hours e.g. 24, 48, 72 hours</w:t>
      </w:r>
    </w:p>
    <w:p w14:paraId="3C85B000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Style w:val="s2"/>
          <w:rFonts w:asciiTheme="minorHAnsi" w:hAnsiTheme="minorHAnsi"/>
          <w:sz w:val="24"/>
          <w:szCs w:val="24"/>
        </w:rPr>
        <w:t xml:space="preserve">o </w:t>
      </w:r>
      <w:r w:rsidRPr="005026FF">
        <w:rPr>
          <w:rFonts w:asciiTheme="minorHAnsi" w:hAnsiTheme="minorHAnsi"/>
          <w:sz w:val="24"/>
          <w:szCs w:val="24"/>
        </w:rPr>
        <w:t>Needs to be patient specific e.g. pulling at lines/drains and patient</w:t>
      </w:r>
    </w:p>
    <w:p w14:paraId="6FBDCDE2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Fonts w:asciiTheme="minorHAnsi" w:hAnsiTheme="minorHAnsi"/>
          <w:sz w:val="24"/>
          <w:szCs w:val="24"/>
        </w:rPr>
        <w:t>won’t be transitioning with lines/drains</w:t>
      </w:r>
    </w:p>
    <w:p w14:paraId="5F9047CB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Fonts w:asciiTheme="minorHAnsi" w:hAnsiTheme="minorHAnsi"/>
          <w:sz w:val="24"/>
          <w:szCs w:val="24"/>
        </w:rPr>
        <w:t>• Insulin Orders</w:t>
      </w:r>
    </w:p>
    <w:p w14:paraId="3D1F17C7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Style w:val="s2"/>
          <w:rFonts w:asciiTheme="minorHAnsi" w:hAnsiTheme="minorHAnsi"/>
          <w:sz w:val="24"/>
          <w:szCs w:val="24"/>
        </w:rPr>
        <w:t xml:space="preserve">o </w:t>
      </w:r>
      <w:r w:rsidRPr="005026FF">
        <w:rPr>
          <w:rFonts w:asciiTheme="minorHAnsi" w:hAnsiTheme="minorHAnsi"/>
          <w:sz w:val="24"/>
          <w:szCs w:val="24"/>
        </w:rPr>
        <w:t>Standard orders for all facilities</w:t>
      </w:r>
    </w:p>
    <w:p w14:paraId="6CE00FBF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Fonts w:asciiTheme="minorHAnsi" w:hAnsiTheme="minorHAnsi"/>
          <w:sz w:val="24"/>
          <w:szCs w:val="24"/>
        </w:rPr>
        <w:t>• Changes to Home Health orders after discharge from hospital</w:t>
      </w:r>
    </w:p>
    <w:p w14:paraId="6AC90626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Style w:val="s2"/>
          <w:rFonts w:asciiTheme="minorHAnsi" w:hAnsiTheme="minorHAnsi"/>
          <w:sz w:val="24"/>
          <w:szCs w:val="24"/>
        </w:rPr>
        <w:t xml:space="preserve">o </w:t>
      </w:r>
      <w:r w:rsidRPr="005026FF">
        <w:rPr>
          <w:rFonts w:asciiTheme="minorHAnsi" w:hAnsiTheme="minorHAnsi"/>
          <w:sz w:val="24"/>
          <w:szCs w:val="24"/>
        </w:rPr>
        <w:t>Signature offered their document to be built for a standard paper</w:t>
      </w:r>
    </w:p>
    <w:p w14:paraId="3CFDD212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Fonts w:asciiTheme="minorHAnsi" w:hAnsiTheme="minorHAnsi"/>
          <w:sz w:val="24"/>
          <w:szCs w:val="24"/>
        </w:rPr>
        <w:t>form document</w:t>
      </w:r>
    </w:p>
    <w:p w14:paraId="7070D686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Style w:val="s2"/>
          <w:rFonts w:asciiTheme="minorHAnsi" w:hAnsiTheme="minorHAnsi"/>
          <w:sz w:val="24"/>
          <w:szCs w:val="24"/>
        </w:rPr>
        <w:t xml:space="preserve">o </w:t>
      </w:r>
      <w:r w:rsidRPr="005026FF">
        <w:rPr>
          <w:rFonts w:asciiTheme="minorHAnsi" w:hAnsiTheme="minorHAnsi"/>
          <w:sz w:val="24"/>
          <w:szCs w:val="24"/>
        </w:rPr>
        <w:t>Many PCP’s don’t like to give verbal orders</w:t>
      </w:r>
    </w:p>
    <w:p w14:paraId="33E2D8A7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Style w:val="s2"/>
          <w:rFonts w:asciiTheme="minorHAnsi" w:hAnsiTheme="minorHAnsi"/>
          <w:sz w:val="24"/>
          <w:szCs w:val="24"/>
        </w:rPr>
        <w:t xml:space="preserve">o </w:t>
      </w:r>
      <w:r w:rsidRPr="005026FF">
        <w:rPr>
          <w:rFonts w:asciiTheme="minorHAnsi" w:hAnsiTheme="minorHAnsi"/>
          <w:sz w:val="24"/>
          <w:szCs w:val="24"/>
        </w:rPr>
        <w:t xml:space="preserve">Agencies ask that there </w:t>
      </w:r>
      <w:proofErr w:type="gramStart"/>
      <w:r w:rsidRPr="005026FF">
        <w:rPr>
          <w:rFonts w:asciiTheme="minorHAnsi" w:hAnsiTheme="minorHAnsi"/>
          <w:sz w:val="24"/>
          <w:szCs w:val="24"/>
        </w:rPr>
        <w:t>is</w:t>
      </w:r>
      <w:proofErr w:type="gramEnd"/>
      <w:r w:rsidRPr="005026FF">
        <w:rPr>
          <w:rFonts w:asciiTheme="minorHAnsi" w:hAnsiTheme="minorHAnsi"/>
          <w:sz w:val="24"/>
          <w:szCs w:val="24"/>
        </w:rPr>
        <w:t xml:space="preserve"> no specific names of equipment or supplies</w:t>
      </w:r>
    </w:p>
    <w:p w14:paraId="209E4FD1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Fonts w:asciiTheme="minorHAnsi" w:hAnsiTheme="minorHAnsi"/>
          <w:sz w:val="24"/>
          <w:szCs w:val="24"/>
        </w:rPr>
        <w:t>used on orders but that there is more generic wording to allow the</w:t>
      </w:r>
    </w:p>
    <w:p w14:paraId="7468D3E6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Fonts w:asciiTheme="minorHAnsi" w:hAnsiTheme="minorHAnsi"/>
          <w:sz w:val="24"/>
          <w:szCs w:val="24"/>
        </w:rPr>
        <w:t>agency to use an equivalent that they offer otherwise the patient</w:t>
      </w:r>
    </w:p>
    <w:p w14:paraId="749609A0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Fonts w:asciiTheme="minorHAnsi" w:hAnsiTheme="minorHAnsi"/>
          <w:sz w:val="24"/>
          <w:szCs w:val="24"/>
        </w:rPr>
        <w:t>may be completely without the equipment</w:t>
      </w:r>
    </w:p>
    <w:p w14:paraId="3AFC2EB2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Style w:val="s2"/>
          <w:rFonts w:asciiTheme="minorHAnsi" w:hAnsiTheme="minorHAnsi"/>
          <w:sz w:val="24"/>
          <w:szCs w:val="24"/>
        </w:rPr>
        <w:t xml:space="preserve">o </w:t>
      </w:r>
      <w:r w:rsidRPr="005026FF">
        <w:rPr>
          <w:rFonts w:asciiTheme="minorHAnsi" w:hAnsiTheme="minorHAnsi"/>
          <w:sz w:val="24"/>
          <w:szCs w:val="24"/>
        </w:rPr>
        <w:t>When ordering infusions, it is important to be as specific as possible</w:t>
      </w:r>
    </w:p>
    <w:p w14:paraId="779827F8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Fonts w:asciiTheme="minorHAnsi" w:hAnsiTheme="minorHAnsi"/>
          <w:sz w:val="24"/>
          <w:szCs w:val="24"/>
        </w:rPr>
        <w:t>e.g. flushes, frequency and make them complete</w:t>
      </w:r>
    </w:p>
    <w:p w14:paraId="234255F9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Style w:val="s2"/>
          <w:rFonts w:asciiTheme="minorHAnsi" w:hAnsiTheme="minorHAnsi"/>
          <w:sz w:val="24"/>
          <w:szCs w:val="24"/>
        </w:rPr>
        <w:t xml:space="preserve">o </w:t>
      </w:r>
      <w:r w:rsidRPr="005026FF">
        <w:rPr>
          <w:rFonts w:asciiTheme="minorHAnsi" w:hAnsiTheme="minorHAnsi"/>
          <w:sz w:val="24"/>
          <w:szCs w:val="24"/>
        </w:rPr>
        <w:t>Don’t promise the frequency or type of care being offered with the</w:t>
      </w:r>
    </w:p>
    <w:p w14:paraId="42E8F51E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Fonts w:asciiTheme="minorHAnsi" w:hAnsiTheme="minorHAnsi"/>
          <w:sz w:val="24"/>
          <w:szCs w:val="24"/>
        </w:rPr>
        <w:t>Home Health agency. Please defer to the agency to explain services</w:t>
      </w:r>
    </w:p>
    <w:p w14:paraId="7E105A8F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Fonts w:asciiTheme="minorHAnsi" w:hAnsiTheme="minorHAnsi"/>
          <w:sz w:val="24"/>
          <w:szCs w:val="24"/>
        </w:rPr>
        <w:t>at start of care/intake</w:t>
      </w:r>
    </w:p>
    <w:p w14:paraId="546F17E9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Style w:val="s2"/>
          <w:rFonts w:asciiTheme="minorHAnsi" w:hAnsiTheme="minorHAnsi"/>
          <w:sz w:val="24"/>
          <w:szCs w:val="24"/>
        </w:rPr>
        <w:t xml:space="preserve">o </w:t>
      </w:r>
      <w:r w:rsidRPr="005026FF">
        <w:rPr>
          <w:rFonts w:asciiTheme="minorHAnsi" w:hAnsiTheme="minorHAnsi"/>
          <w:sz w:val="24"/>
          <w:szCs w:val="24"/>
        </w:rPr>
        <w:t>In January 2020 the same changes affecting SNF’s will impact</w:t>
      </w:r>
    </w:p>
    <w:p w14:paraId="44F51824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Fonts w:asciiTheme="minorHAnsi" w:hAnsiTheme="minorHAnsi"/>
          <w:sz w:val="24"/>
          <w:szCs w:val="24"/>
        </w:rPr>
        <w:t>admissions to HH</w:t>
      </w:r>
    </w:p>
    <w:p w14:paraId="09ABF665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Fonts w:asciiTheme="minorHAnsi" w:hAnsiTheme="minorHAnsi"/>
          <w:sz w:val="24"/>
          <w:szCs w:val="24"/>
        </w:rPr>
        <w:t>§ They can’t admit patients for falls, you must explain, document</w:t>
      </w:r>
    </w:p>
    <w:p w14:paraId="251847F3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Fonts w:asciiTheme="minorHAnsi" w:hAnsiTheme="minorHAnsi"/>
          <w:sz w:val="24"/>
          <w:szCs w:val="24"/>
        </w:rPr>
        <w:t>thoroughly the severity of illness that is creating the patient to</w:t>
      </w:r>
    </w:p>
    <w:p w14:paraId="2F8D0527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Fonts w:asciiTheme="minorHAnsi" w:hAnsiTheme="minorHAnsi"/>
          <w:sz w:val="24"/>
          <w:szCs w:val="24"/>
        </w:rPr>
        <w:t>fall, weakness and failure to thrive are the same</w:t>
      </w:r>
    </w:p>
    <w:p w14:paraId="500B74C5" w14:textId="77777777" w:rsidR="005026FF" w:rsidRPr="005026FF" w:rsidRDefault="005026FF" w:rsidP="005026FF">
      <w:pPr>
        <w:pStyle w:val="p2"/>
        <w:rPr>
          <w:rFonts w:asciiTheme="minorHAnsi" w:hAnsiTheme="minorHAnsi"/>
          <w:sz w:val="24"/>
          <w:szCs w:val="24"/>
        </w:rPr>
      </w:pPr>
      <w:r w:rsidRPr="005026FF">
        <w:rPr>
          <w:rStyle w:val="s2"/>
          <w:rFonts w:asciiTheme="minorHAnsi" w:hAnsiTheme="minorHAnsi"/>
          <w:sz w:val="24"/>
          <w:szCs w:val="24"/>
        </w:rPr>
        <w:t xml:space="preserve">o </w:t>
      </w:r>
      <w:r w:rsidRPr="005026FF">
        <w:rPr>
          <w:rFonts w:asciiTheme="minorHAnsi" w:hAnsiTheme="minorHAnsi"/>
          <w:sz w:val="24"/>
          <w:szCs w:val="24"/>
        </w:rPr>
        <w:t>Important to understand about HH orders after d/c:</w:t>
      </w:r>
    </w:p>
    <w:p w14:paraId="628B8DF8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§ All agencies must contact the PCP to get approval to follow</w:t>
      </w:r>
    </w:p>
    <w:p w14:paraId="1ED24C38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§ Many times, the patient doesn’t understand what HH is and</w:t>
      </w:r>
    </w:p>
    <w:p w14:paraId="04C2D41E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expects that they will be there every day, they are in home</w:t>
      </w:r>
    </w:p>
    <w:p w14:paraId="41503939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care givers, or really don’t want HH after all</w:t>
      </w:r>
    </w:p>
    <w:p w14:paraId="3DB00DA2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§ HH agencies struggle with PCP’s who haven’t seen the patient</w:t>
      </w:r>
    </w:p>
    <w:p w14:paraId="2607D619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in over 6 months and now they are asking them to follow HH</w:t>
      </w:r>
    </w:p>
    <w:p w14:paraId="15AD332F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orders, or they haven’t started care so they won’t follow</w:t>
      </w:r>
    </w:p>
    <w:p w14:paraId="30914B19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§ No PA or NP signatures on HH orders</w:t>
      </w:r>
    </w:p>
    <w:p w14:paraId="50FABA53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• October changes to SNF admissions PDPM Changes</w:t>
      </w:r>
    </w:p>
    <w:p w14:paraId="3DCADD7E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§ Discharge Summary same day or next day at latest</w:t>
      </w:r>
    </w:p>
    <w:p w14:paraId="2A9FEE5C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§ Moving away from therapy driven admissions</w:t>
      </w:r>
    </w:p>
    <w:p w14:paraId="5488131E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§ Must be clear about severity of illness, can no longer accept</w:t>
      </w:r>
    </w:p>
    <w:p w14:paraId="03523B9F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weakness or falls there must be clear/adequate</w:t>
      </w:r>
    </w:p>
    <w:p w14:paraId="04C5EE73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documentation of the severity of illness CAUSING the falls</w:t>
      </w:r>
    </w:p>
    <w:p w14:paraId="38596149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§ Discharge medication agreement is that the hospital will be</w:t>
      </w:r>
    </w:p>
    <w:p w14:paraId="57F5FE22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responsible for including diagnosis for the following</w:t>
      </w:r>
    </w:p>
    <w:p w14:paraId="132339FE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lastRenderedPageBreak/>
        <w:t>medications and all others will be obtained from PCP</w:t>
      </w:r>
    </w:p>
    <w:p w14:paraId="49747E5E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• New medications</w:t>
      </w:r>
    </w:p>
    <w:p w14:paraId="1520C5BA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• Narcotics</w:t>
      </w:r>
    </w:p>
    <w:p w14:paraId="254E216D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 xml:space="preserve">• </w:t>
      </w:r>
      <w:proofErr w:type="spellStart"/>
      <w:r w:rsidRPr="005026FF">
        <w:rPr>
          <w:rFonts w:cs="Times New Roman"/>
        </w:rPr>
        <w:t>Psychotropics</w:t>
      </w:r>
      <w:proofErr w:type="spellEnd"/>
    </w:p>
    <w:p w14:paraId="4165168F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• Facilities are struggling with nurse to nurse hand off</w:t>
      </w:r>
    </w:p>
    <w:p w14:paraId="5E1F3C1F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o Getting new information from the direct care nurse on day of</w:t>
      </w:r>
    </w:p>
    <w:p w14:paraId="6F5258BC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discharge that was never documented in the chart</w:t>
      </w:r>
    </w:p>
    <w:p w14:paraId="45231E94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o Inconsistent information given on day of discharge</w:t>
      </w:r>
    </w:p>
    <w:p w14:paraId="6F58FE63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§ This group will be working to create a standard tool to be used</w:t>
      </w:r>
    </w:p>
    <w:p w14:paraId="44240803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by the hospitals and facilities to ensure all the required</w:t>
      </w:r>
    </w:p>
    <w:p w14:paraId="3554323C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information is being shared at time of hand off</w:t>
      </w:r>
    </w:p>
    <w:p w14:paraId="7A17E4C9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• Emergency room staff calling facilities after normal business hours e.g.</w:t>
      </w:r>
    </w:p>
    <w:p w14:paraId="01B0EDAE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2200 demanding that they come get the patient</w:t>
      </w:r>
    </w:p>
    <w:p w14:paraId="7B9AED05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o Not a clear understanding from the hospital teams of levels of care</w:t>
      </w:r>
    </w:p>
    <w:p w14:paraId="0183DD99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o Not a clear understanding of the process of return to the facilities</w:t>
      </w:r>
    </w:p>
    <w:p w14:paraId="3AD8D5AE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o There needs to be an early communication to the facility of plan to</w:t>
      </w:r>
    </w:p>
    <w:p w14:paraId="2B8A364D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return to allow staff to prepare for return with a respectful amount</w:t>
      </w:r>
    </w:p>
    <w:p w14:paraId="7051EEDA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of notice</w:t>
      </w:r>
    </w:p>
    <w:p w14:paraId="12451AF5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Corvallis Manor was our sponsor for this meeting. Offered information about the</w:t>
      </w:r>
    </w:p>
    <w:p w14:paraId="0027E2ED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types of care offered at their many locations.</w:t>
      </w:r>
    </w:p>
    <w:p w14:paraId="1539613D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They are a VA approved provider and are opening two homes south: Highland</w:t>
      </w:r>
    </w:p>
    <w:p w14:paraId="55540B0C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House is a 17 bed VA facility in Grants Pass that is now open and there will be a</w:t>
      </w:r>
    </w:p>
    <w:p w14:paraId="1438A1D0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22-bed facility that is currently under construction.</w:t>
      </w:r>
    </w:p>
    <w:p w14:paraId="5BA45512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Open House: July 23rd 12-5 2201 NW Highland Ave Grants Pass OR 97526</w:t>
      </w:r>
    </w:p>
    <w:p w14:paraId="4A606955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Next Meeting Topics/Candy Follow Up:</w:t>
      </w:r>
    </w:p>
    <w:p w14:paraId="6FB5BAE4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 xml:space="preserve">I have reached out to Dawn </w:t>
      </w:r>
      <w:proofErr w:type="spellStart"/>
      <w:r w:rsidRPr="005026FF">
        <w:rPr>
          <w:rFonts w:cs="Times New Roman"/>
        </w:rPr>
        <w:t>Castleman</w:t>
      </w:r>
      <w:proofErr w:type="spellEnd"/>
      <w:r w:rsidRPr="005026FF">
        <w:rPr>
          <w:rFonts w:cs="Times New Roman"/>
        </w:rPr>
        <w:t xml:space="preserve"> about the struggles that Signature is</w:t>
      </w:r>
    </w:p>
    <w:p w14:paraId="29CFB4F1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having with In-Basket. They are aware and currently working on a resolution</w:t>
      </w:r>
    </w:p>
    <w:p w14:paraId="205D3B9F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I have reached out to Tyler Mann to include name of agency, start of care in the</w:t>
      </w:r>
    </w:p>
    <w:p w14:paraId="33C513D6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discharge summary that is sent to PCP. This will aide in the hand off to the PCP</w:t>
      </w:r>
    </w:p>
    <w:p w14:paraId="2A96C0C0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who will be required to follow the HH orders. Hoping to eliminate delays with this</w:t>
      </w:r>
    </w:p>
    <w:p w14:paraId="746D4E94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inclusion of information.</w:t>
      </w:r>
    </w:p>
    <w:p w14:paraId="206C72E3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I am working with Amy Hoffman from Corvallis Manor to get a copy of the Asante</w:t>
      </w:r>
    </w:p>
    <w:p w14:paraId="7B803053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system hand off tool that is being used to hand off to facilities in that area. We</w:t>
      </w:r>
    </w:p>
    <w:p w14:paraId="7FCAD363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will bring back to next meeting.</w:t>
      </w:r>
    </w:p>
    <w:p w14:paraId="231C8B41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 xml:space="preserve">Invites sent to Angela Weld and </w:t>
      </w:r>
      <w:proofErr w:type="spellStart"/>
      <w:r w:rsidRPr="005026FF">
        <w:rPr>
          <w:rFonts w:cs="Times New Roman"/>
        </w:rPr>
        <w:t>Neftali</w:t>
      </w:r>
      <w:proofErr w:type="spellEnd"/>
      <w:r w:rsidRPr="005026FF">
        <w:rPr>
          <w:rFonts w:cs="Times New Roman"/>
        </w:rPr>
        <w:t xml:space="preserve"> </w:t>
      </w:r>
      <w:proofErr w:type="spellStart"/>
      <w:r w:rsidRPr="005026FF">
        <w:rPr>
          <w:rFonts w:cs="Times New Roman"/>
        </w:rPr>
        <w:t>Pizano</w:t>
      </w:r>
      <w:proofErr w:type="spellEnd"/>
      <w:r w:rsidRPr="005026FF">
        <w:rPr>
          <w:rFonts w:cs="Times New Roman"/>
        </w:rPr>
        <w:t xml:space="preserve"> from the Clinics for all Care</w:t>
      </w:r>
    </w:p>
    <w:p w14:paraId="1917140F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Coordinators and Jessica Morgan from Albany Emergency Department</w:t>
      </w:r>
    </w:p>
    <w:p w14:paraId="256935F4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I am providing education to all the CM’s in the valley, I have requested meetings</w:t>
      </w:r>
    </w:p>
    <w:p w14:paraId="50479573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with all the attending teams at GSRMC and I will continue to reach out to leaders</w:t>
      </w:r>
    </w:p>
    <w:p w14:paraId="653D4560" w14:textId="77777777" w:rsidR="005026FF" w:rsidRPr="005026FF" w:rsidRDefault="005026FF" w:rsidP="005026FF">
      <w:pPr>
        <w:rPr>
          <w:rFonts w:cs="Times New Roman"/>
        </w:rPr>
      </w:pPr>
      <w:r w:rsidRPr="005026FF">
        <w:rPr>
          <w:rFonts w:cs="Times New Roman"/>
        </w:rPr>
        <w:t>at the other two campus’.</w:t>
      </w:r>
    </w:p>
    <w:p w14:paraId="7A9B6397" w14:textId="77777777" w:rsidR="004E23E3" w:rsidRPr="005026FF" w:rsidRDefault="005026FF">
      <w:bookmarkStart w:id="0" w:name="_GoBack"/>
      <w:bookmarkEnd w:id="0"/>
    </w:p>
    <w:sectPr w:rsidR="004E23E3" w:rsidRPr="005026FF" w:rsidSect="00903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FF"/>
    <w:rsid w:val="005026FF"/>
    <w:rsid w:val="009034C5"/>
    <w:rsid w:val="00F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5BB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026FF"/>
    <w:rPr>
      <w:rFonts w:ascii="Helvetica" w:hAnsi="Helvetica" w:cs="Times New Roman"/>
      <w:sz w:val="30"/>
      <w:szCs w:val="30"/>
    </w:rPr>
  </w:style>
  <w:style w:type="paragraph" w:customStyle="1" w:styleId="p2">
    <w:name w:val="p2"/>
    <w:basedOn w:val="Normal"/>
    <w:rsid w:val="005026FF"/>
    <w:rPr>
      <w:rFonts w:ascii="Helvetica" w:hAnsi="Helvetica" w:cs="Times New Roman"/>
      <w:sz w:val="21"/>
      <w:szCs w:val="21"/>
    </w:rPr>
  </w:style>
  <w:style w:type="character" w:customStyle="1" w:styleId="s1">
    <w:name w:val="s1"/>
    <w:basedOn w:val="DefaultParagraphFont"/>
    <w:rsid w:val="005026FF"/>
    <w:rPr>
      <w:rFonts w:ascii="Helvetica" w:hAnsi="Helvetica" w:hint="default"/>
      <w:sz w:val="20"/>
      <w:szCs w:val="20"/>
    </w:rPr>
  </w:style>
  <w:style w:type="character" w:customStyle="1" w:styleId="s2">
    <w:name w:val="s2"/>
    <w:basedOn w:val="DefaultParagraphFont"/>
    <w:rsid w:val="005026FF"/>
    <w:rPr>
      <w:rFonts w:ascii="Courier" w:hAnsi="Courier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3851</Characters>
  <Application>Microsoft Macintosh Word</Application>
  <DocSecurity>0</DocSecurity>
  <Lines>32</Lines>
  <Paragraphs>9</Paragraphs>
  <ScaleCrop>false</ScaleCrop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Retirement Connection</dc:creator>
  <cp:keywords/>
  <dc:description/>
  <cp:lastModifiedBy>Retirement Connection</cp:lastModifiedBy>
  <cp:revision>1</cp:revision>
  <dcterms:created xsi:type="dcterms:W3CDTF">2019-08-15T19:11:00Z</dcterms:created>
  <dcterms:modified xsi:type="dcterms:W3CDTF">2019-08-15T19:12:00Z</dcterms:modified>
</cp:coreProperties>
</file>